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C4" w:rsidRPr="00D1643B" w:rsidRDefault="00DE6CC4" w:rsidP="00DE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  <w:r w:rsidRPr="00D16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Әл-Фараби атындағы ҚазҰУ оқу-әдістемелік кешені                                   </w:t>
      </w:r>
    </w:p>
    <w:p w:rsidR="00DE6CC4" w:rsidRPr="00D1643B" w:rsidRDefault="00DE6CC4" w:rsidP="00DE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16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Мамандығы: Құқықтану, Құқыққорғау қызметі</w:t>
      </w:r>
    </w:p>
    <w:p w:rsidR="00DE6CC4" w:rsidRPr="00D1643B" w:rsidRDefault="00DE6CC4" w:rsidP="00DE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16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Шифр: 6В04205, </w:t>
      </w:r>
      <w:r w:rsidRPr="00DE6CC4">
        <w:rPr>
          <w:rFonts w:ascii="Times New Roman" w:hAnsi="Times New Roman" w:cs="Times New Roman"/>
          <w:b/>
          <w:sz w:val="24"/>
          <w:szCs w:val="24"/>
          <w:lang w:val="kk-KZ"/>
        </w:rPr>
        <w:t>6В12301</w:t>
      </w:r>
    </w:p>
    <w:p w:rsidR="00DE6CC4" w:rsidRPr="00D1643B" w:rsidRDefault="00DE6CC4" w:rsidP="00DE6CC4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6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Пән: </w:t>
      </w:r>
      <w:r w:rsidRPr="00D1643B">
        <w:rPr>
          <w:rFonts w:ascii="Times New Roman" w:hAnsi="Times New Roman" w:cs="Times New Roman"/>
          <w:b/>
          <w:sz w:val="24"/>
          <w:szCs w:val="24"/>
          <w:lang w:val="kk-KZ"/>
        </w:rPr>
        <w:t>Мемлекет және құқық теориясы</w:t>
      </w:r>
    </w:p>
    <w:p w:rsidR="00D62A98" w:rsidRPr="00D62A98" w:rsidRDefault="00D62A98" w:rsidP="00D62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62A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6) Пәннің оқулықтар және оқу-әдістемелік құралдармен қамтамасыз етілу картасы</w:t>
      </w:r>
    </w:p>
    <w:p w:rsidR="00D62A98" w:rsidRPr="00D62A98" w:rsidRDefault="00D62A98" w:rsidP="00D62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62A98" w:rsidRPr="00D62A98" w:rsidRDefault="00D62A98" w:rsidP="00D62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33"/>
        <w:gridCol w:w="1559"/>
        <w:gridCol w:w="851"/>
        <w:gridCol w:w="1021"/>
        <w:gridCol w:w="680"/>
      </w:tblGrid>
      <w:tr w:rsidR="00D62A98" w:rsidRPr="006B09E6" w:rsidTr="001520D7">
        <w:trPr>
          <w:trHeight w:val="1390"/>
        </w:trPr>
        <w:tc>
          <w:tcPr>
            <w:tcW w:w="562" w:type="dxa"/>
            <w:vMerge w:val="restart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3" w:type="dxa"/>
            <w:vMerge w:val="restart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1559" w:type="dxa"/>
            <w:vMerge w:val="restart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Студенттар саны</w:t>
            </w:r>
          </w:p>
        </w:tc>
        <w:tc>
          <w:tcPr>
            <w:tcW w:w="2552" w:type="dxa"/>
            <w:gridSpan w:val="3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Әл-Фараби атындағы ҚазҰУ кітапханасындағы шығарылымның саны </w:t>
            </w:r>
          </w:p>
        </w:tc>
      </w:tr>
      <w:tr w:rsidR="00D62A98" w:rsidRPr="00D62A98" w:rsidTr="001520D7">
        <w:tc>
          <w:tcPr>
            <w:tcW w:w="562" w:type="dxa"/>
            <w:vMerge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  <w:vMerge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vMerge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</w:t>
            </w: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ағл</w:t>
            </w: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әдебиеттері</w:t>
            </w:r>
          </w:p>
        </w:tc>
        <w:tc>
          <w:tcPr>
            <w:tcW w:w="1559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9E7C54" w:rsidTr="001520D7"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933" w:type="dxa"/>
          </w:tcPr>
          <w:p w:rsidR="009E7C54" w:rsidRPr="009E7C54" w:rsidRDefault="009E7C54" w:rsidP="009E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7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Ғ. С. Сапарғалиев, А. С. Ибраева </w:t>
            </w:r>
          </w:p>
          <w:p w:rsidR="00D62A98" w:rsidRPr="00D62A98" w:rsidRDefault="009E7C54" w:rsidP="009E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7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Мемлекет және құқық теориясы. Оқулық. </w:t>
            </w:r>
            <w:r w:rsidRPr="009E7C54">
              <w:rPr>
                <w:rFonts w:ascii="Times New Roman" w:hAnsi="Times New Roman" w:cs="Times New Roman"/>
                <w:lang w:val="kk-KZ"/>
              </w:rPr>
              <w:t>Астана : Фолиант, 20</w:t>
            </w:r>
            <w:r>
              <w:rPr>
                <w:rFonts w:ascii="Times New Roman" w:hAnsi="Times New Roman" w:cs="Times New Roman"/>
                <w:lang w:val="kk-KZ"/>
              </w:rPr>
              <w:t>14</w:t>
            </w:r>
            <w:r w:rsidRPr="009E7C5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59" w:type="dxa"/>
          </w:tcPr>
          <w:p w:rsidR="00D62A98" w:rsidRPr="009C113F" w:rsidRDefault="006B09E6" w:rsidP="009C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D62A98" w:rsidRPr="00D62A98" w:rsidRDefault="00AB0357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233</w:t>
            </w: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47E6" w:rsidRPr="009E7C54" w:rsidTr="001520D7">
        <w:tc>
          <w:tcPr>
            <w:tcW w:w="562" w:type="dxa"/>
          </w:tcPr>
          <w:p w:rsidR="008547E6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933" w:type="dxa"/>
          </w:tcPr>
          <w:p w:rsidR="008547E6" w:rsidRPr="008547E6" w:rsidRDefault="008547E6" w:rsidP="008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Е.Ө.Өміржанов</w:t>
            </w:r>
          </w:p>
          <w:p w:rsidR="008547E6" w:rsidRPr="009E7C54" w:rsidRDefault="008547E6" w:rsidP="008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47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 және құқық теорияс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ы. О</w:t>
            </w:r>
            <w:r w:rsidRPr="008547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қу құралы Алматы : Жеті жарғы, 2014. </w:t>
            </w:r>
          </w:p>
        </w:tc>
        <w:tc>
          <w:tcPr>
            <w:tcW w:w="1559" w:type="dxa"/>
          </w:tcPr>
          <w:p w:rsidR="008547E6" w:rsidRDefault="006B09E6" w:rsidP="009C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8547E6" w:rsidRDefault="008547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021" w:type="dxa"/>
          </w:tcPr>
          <w:p w:rsidR="008547E6" w:rsidRPr="00D62A98" w:rsidRDefault="008547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8547E6" w:rsidRPr="00D62A98" w:rsidRDefault="008547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E2912" w:rsidRPr="009E7C54" w:rsidTr="001520D7">
        <w:tc>
          <w:tcPr>
            <w:tcW w:w="562" w:type="dxa"/>
          </w:tcPr>
          <w:p w:rsidR="002E2912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933" w:type="dxa"/>
          </w:tcPr>
          <w:p w:rsidR="00E80E0E" w:rsidRPr="00E80E0E" w:rsidRDefault="00E80E0E" w:rsidP="00E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А. С.</w:t>
            </w: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Ибраева</w:t>
            </w:r>
          </w:p>
          <w:p w:rsidR="00E80E0E" w:rsidRPr="00E80E0E" w:rsidRDefault="00E80E0E" w:rsidP="00E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"Мемлекет және құқық теориясы" пәнінің курстық жұмыс тапсырмалары мен оларды орындаудың әдістемелік нұсқаулары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Алматы: 2011</w:t>
            </w: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912" w:rsidRPr="00E80E0E" w:rsidRDefault="002E2912" w:rsidP="00854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2912" w:rsidRDefault="006B09E6" w:rsidP="009C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2E2912" w:rsidRDefault="00E80E0E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1021" w:type="dxa"/>
          </w:tcPr>
          <w:p w:rsidR="002E2912" w:rsidRPr="00D62A98" w:rsidRDefault="002E2912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2E2912" w:rsidRPr="00D62A98" w:rsidRDefault="002E2912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80E0E" w:rsidRPr="00CB6B61" w:rsidTr="001520D7">
        <w:tc>
          <w:tcPr>
            <w:tcW w:w="562" w:type="dxa"/>
          </w:tcPr>
          <w:p w:rsidR="00E80E0E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933" w:type="dxa"/>
          </w:tcPr>
          <w:p w:rsidR="00CB6B61" w:rsidRPr="00CB6B61" w:rsidRDefault="00CB6B61" w:rsidP="00CB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Т.Т. </w:t>
            </w:r>
            <w:r w:rsidRPr="00CB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Ағдарбеков</w:t>
            </w:r>
            <w:r w:rsidRPr="00CB6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80E0E" w:rsidRPr="00CB6B61" w:rsidRDefault="00CB6B61" w:rsidP="00CB6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B6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 және құқық теория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сы. Оқулық. </w:t>
            </w:r>
            <w:r w:rsidRPr="00CB6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з. гуманит.-заң ун-ті. – Алматы: 2015</w:t>
            </w:r>
          </w:p>
        </w:tc>
        <w:tc>
          <w:tcPr>
            <w:tcW w:w="1559" w:type="dxa"/>
          </w:tcPr>
          <w:p w:rsidR="00E80E0E" w:rsidRDefault="006B09E6" w:rsidP="009C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E80E0E" w:rsidRDefault="00CB6B61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</w:t>
            </w:r>
          </w:p>
        </w:tc>
        <w:tc>
          <w:tcPr>
            <w:tcW w:w="1021" w:type="dxa"/>
          </w:tcPr>
          <w:p w:rsidR="00E80E0E" w:rsidRPr="00D62A98" w:rsidRDefault="00E80E0E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E80E0E" w:rsidRPr="00D62A98" w:rsidRDefault="00E80E0E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B6B61" w:rsidRPr="00CB6B61" w:rsidTr="001520D7">
        <w:tc>
          <w:tcPr>
            <w:tcW w:w="562" w:type="dxa"/>
          </w:tcPr>
          <w:p w:rsidR="00CB6B61" w:rsidRPr="00D62A98" w:rsidRDefault="00CB6B61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</w:tcPr>
          <w:p w:rsidR="00CB6B61" w:rsidRDefault="00CB6B61" w:rsidP="00CB6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CB6B61" w:rsidRDefault="00CB6B61" w:rsidP="009C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CB6B61" w:rsidRDefault="00CB6B61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CB6B61" w:rsidRPr="00D62A98" w:rsidRDefault="00CB6B61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CB6B61" w:rsidRPr="00D62A98" w:rsidRDefault="00CB6B61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9E7C54" w:rsidTr="001520D7">
        <w:tc>
          <w:tcPr>
            <w:tcW w:w="562" w:type="dxa"/>
          </w:tcPr>
          <w:p w:rsidR="00D62A98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Сапарғалиев  Ғ.С. Қазақстан Республикасының конституциялық құқығы: акад. курс. Алматы, Жеті жарғы 2008</w:t>
            </w:r>
          </w:p>
        </w:tc>
        <w:tc>
          <w:tcPr>
            <w:tcW w:w="1559" w:type="dxa"/>
          </w:tcPr>
          <w:p w:rsidR="00D62A98" w:rsidRPr="00D62A98" w:rsidRDefault="006B09E6" w:rsidP="00D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77</w:t>
            </w: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6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Тәуелсіздік шежіресі</w:t>
            </w:r>
            <w:r w:rsidRPr="00D62A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2006-2008 жж. / [жобаның авт. М. Жолдасбеков, ғылыми кеңесшісі М. Қасымбеков] Астана: Күлтегін, 2009                  </w:t>
            </w:r>
          </w:p>
        </w:tc>
        <w:tc>
          <w:tcPr>
            <w:tcW w:w="1559" w:type="dxa"/>
          </w:tcPr>
          <w:p w:rsidR="00D62A98" w:rsidRPr="00D62A98" w:rsidRDefault="006B09E6" w:rsidP="00D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6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Тәуелсіздік шежіресі</w:t>
            </w:r>
            <w:r w:rsidRPr="00D62A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1991-2000 жж. / [жобаның авт. М. Жолдасбеков, ғылыми кеңесшісі М. Қасымбеков] Астана: Күлтегін, 2009                    </w:t>
            </w:r>
          </w:p>
        </w:tc>
        <w:tc>
          <w:tcPr>
            <w:tcW w:w="1559" w:type="dxa"/>
          </w:tcPr>
          <w:p w:rsidR="00D62A98" w:rsidRPr="00D62A98" w:rsidRDefault="006B09E6" w:rsidP="00D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 ресурс</w:t>
            </w:r>
            <w:r w:rsidRPr="00D62A9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тар</w:t>
            </w:r>
            <w:r w:rsidRPr="00D62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ы:</w:t>
            </w:r>
          </w:p>
        </w:tc>
        <w:tc>
          <w:tcPr>
            <w:tcW w:w="1559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Конституция – Қазақстан Республикасының негізгі заңы // </w:t>
            </w:r>
            <w:hyperlink r:id="rId7" w:history="1">
              <w:r w:rsidRPr="00D62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https://baribar.kz/student/800/ konstitutsiya-qazaqstan-respublikas/</w:t>
              </w:r>
            </w:hyperlink>
          </w:p>
        </w:tc>
        <w:tc>
          <w:tcPr>
            <w:tcW w:w="1559" w:type="dxa"/>
          </w:tcPr>
          <w:p w:rsidR="00D62A98" w:rsidRPr="00D62A98" w:rsidRDefault="00D62A98" w:rsidP="006B09E6">
            <w:pPr>
              <w:tabs>
                <w:tab w:val="left" w:pos="480"/>
                <w:tab w:val="center" w:pos="6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2A98" w:rsidRPr="00D62A98" w:rsidRDefault="00D62A98" w:rsidP="00D62A98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л.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786C1D">
        <w:trPr>
          <w:trHeight w:val="485"/>
        </w:trPr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 w:eastAsia="ru-RU"/>
              </w:rPr>
              <w:t>Мемлекет және құқық теориясы http://bigox.kz/memleket-zhane-kukyk-teoriyasy/</w:t>
            </w:r>
          </w:p>
        </w:tc>
        <w:tc>
          <w:tcPr>
            <w:tcW w:w="1559" w:type="dxa"/>
          </w:tcPr>
          <w:p w:rsidR="00D62A98" w:rsidRPr="00D62A98" w:rsidRDefault="00D62A98" w:rsidP="006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л.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 w:eastAsia="ru-RU"/>
              </w:rPr>
              <w:t>Құқықтық актілер туралы  заң http://adilet.zan.kz/kaz/docs/Z1600000480</w:t>
            </w:r>
          </w:p>
        </w:tc>
        <w:tc>
          <w:tcPr>
            <w:tcW w:w="1559" w:type="dxa"/>
          </w:tcPr>
          <w:p w:rsidR="00D62A98" w:rsidRPr="00D62A98" w:rsidRDefault="00D62A98" w:rsidP="00D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л.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11FC5" w:rsidRDefault="00AB6574" w:rsidP="00786C1D"/>
    <w:sectPr w:rsidR="00711FC5" w:rsidSect="00786C1D">
      <w:pgSz w:w="11906" w:h="16838"/>
      <w:pgMar w:top="1134" w:right="850" w:bottom="1276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74" w:rsidRDefault="00AB6574" w:rsidP="00786C1D">
      <w:pPr>
        <w:spacing w:after="0" w:line="240" w:lineRule="auto"/>
      </w:pPr>
      <w:r>
        <w:separator/>
      </w:r>
    </w:p>
  </w:endnote>
  <w:endnote w:type="continuationSeparator" w:id="0">
    <w:p w:rsidR="00AB6574" w:rsidRDefault="00AB6574" w:rsidP="0078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74" w:rsidRDefault="00AB6574" w:rsidP="00786C1D">
      <w:pPr>
        <w:spacing w:after="0" w:line="240" w:lineRule="auto"/>
      </w:pPr>
      <w:r>
        <w:separator/>
      </w:r>
    </w:p>
  </w:footnote>
  <w:footnote w:type="continuationSeparator" w:id="0">
    <w:p w:rsidR="00AB6574" w:rsidRDefault="00AB6574" w:rsidP="00786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98"/>
    <w:rsid w:val="00250A73"/>
    <w:rsid w:val="002E2912"/>
    <w:rsid w:val="00481D10"/>
    <w:rsid w:val="0056247F"/>
    <w:rsid w:val="006B09E6"/>
    <w:rsid w:val="00786C1D"/>
    <w:rsid w:val="008547E6"/>
    <w:rsid w:val="009144E5"/>
    <w:rsid w:val="009C113F"/>
    <w:rsid w:val="009E7C54"/>
    <w:rsid w:val="00AB0357"/>
    <w:rsid w:val="00AB6574"/>
    <w:rsid w:val="00BA4F19"/>
    <w:rsid w:val="00CB6B61"/>
    <w:rsid w:val="00D62A98"/>
    <w:rsid w:val="00DE6CC4"/>
    <w:rsid w:val="00E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ighting">
    <w:name w:val="bo_lighting"/>
    <w:basedOn w:val="a0"/>
    <w:rsid w:val="009E7C54"/>
  </w:style>
  <w:style w:type="paragraph" w:styleId="a3">
    <w:name w:val="header"/>
    <w:basedOn w:val="a"/>
    <w:link w:val="a4"/>
    <w:uiPriority w:val="99"/>
    <w:unhideWhenUsed/>
    <w:rsid w:val="0078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C1D"/>
  </w:style>
  <w:style w:type="paragraph" w:styleId="a5">
    <w:name w:val="footer"/>
    <w:basedOn w:val="a"/>
    <w:link w:val="a6"/>
    <w:uiPriority w:val="99"/>
    <w:unhideWhenUsed/>
    <w:rsid w:val="0078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ighting">
    <w:name w:val="bo_lighting"/>
    <w:basedOn w:val="a0"/>
    <w:rsid w:val="009E7C54"/>
  </w:style>
  <w:style w:type="paragraph" w:styleId="a3">
    <w:name w:val="header"/>
    <w:basedOn w:val="a"/>
    <w:link w:val="a4"/>
    <w:uiPriority w:val="99"/>
    <w:unhideWhenUsed/>
    <w:rsid w:val="0078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C1D"/>
  </w:style>
  <w:style w:type="paragraph" w:styleId="a5">
    <w:name w:val="footer"/>
    <w:basedOn w:val="a"/>
    <w:link w:val="a6"/>
    <w:uiPriority w:val="99"/>
    <w:unhideWhenUsed/>
    <w:rsid w:val="0078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ribar.kz/student/800/%20konstitutsiya-qazaqstan-respublika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Турсынкулова Динара</dc:creator>
  <cp:lastModifiedBy>admin</cp:lastModifiedBy>
  <cp:revision>2</cp:revision>
  <dcterms:created xsi:type="dcterms:W3CDTF">2021-09-19T06:28:00Z</dcterms:created>
  <dcterms:modified xsi:type="dcterms:W3CDTF">2021-09-19T06:28:00Z</dcterms:modified>
</cp:coreProperties>
</file>